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1EF7" w14:textId="77777777" w:rsidR="00560631" w:rsidRPr="00A51DAF" w:rsidRDefault="00560631" w:rsidP="005606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Den uafhængige revisors erklæring om generationsskifte</w:t>
      </w:r>
    </w:p>
    <w:p w14:paraId="4104CAD6" w14:textId="77777777" w:rsidR="00560631" w:rsidRDefault="00560631" w:rsidP="00560631">
      <w:pPr>
        <w:rPr>
          <w:b/>
        </w:rPr>
      </w:pPr>
      <w:r>
        <w:rPr>
          <w:b/>
        </w:rPr>
        <w:t>Til Fiskeristyrelsen</w:t>
      </w:r>
    </w:p>
    <w:p w14:paraId="6FE65D2A" w14:textId="0FDDF391" w:rsidR="00560631" w:rsidRPr="006324A6" w:rsidRDefault="00560631" w:rsidP="00560631">
      <w:pPr>
        <w:pStyle w:val="Kommentartekst"/>
        <w:rPr>
          <w:sz w:val="22"/>
          <w:szCs w:val="22"/>
        </w:rPr>
      </w:pPr>
      <w:r w:rsidRPr="006324A6">
        <w:rPr>
          <w:sz w:val="22"/>
          <w:szCs w:val="22"/>
        </w:rPr>
        <w:t xml:space="preserve">Vi har med henvisning til </w:t>
      </w:r>
      <w:r w:rsidR="00B52B90">
        <w:rPr>
          <w:sz w:val="22"/>
          <w:szCs w:val="22"/>
        </w:rPr>
        <w:t>r</w:t>
      </w:r>
      <w:r w:rsidRPr="006324A6">
        <w:rPr>
          <w:sz w:val="22"/>
          <w:szCs w:val="22"/>
        </w:rPr>
        <w:t>eguleringsbekendtgørelsen</w:t>
      </w:r>
      <w:r w:rsidR="008200EF">
        <w:rPr>
          <w:sz w:val="22"/>
          <w:szCs w:val="22"/>
        </w:rPr>
        <w:t>s</w:t>
      </w:r>
      <w:r w:rsidRPr="006324A6">
        <w:rPr>
          <w:sz w:val="22"/>
          <w:szCs w:val="22"/>
        </w:rPr>
        <w:t xml:space="preserve"> § 49</w:t>
      </w:r>
      <w:r w:rsidR="00AE3A6B">
        <w:rPr>
          <w:sz w:val="22"/>
          <w:szCs w:val="22"/>
        </w:rPr>
        <w:t xml:space="preserve">, stk. 2, nr. </w:t>
      </w:r>
      <w:r w:rsidR="00A62C4B">
        <w:rPr>
          <w:sz w:val="22"/>
          <w:szCs w:val="22"/>
        </w:rPr>
        <w:t>2</w:t>
      </w:r>
      <w:r w:rsidR="00AE3A6B">
        <w:rPr>
          <w:sz w:val="22"/>
          <w:szCs w:val="22"/>
        </w:rPr>
        <w:t>,</w:t>
      </w:r>
      <w:r w:rsidRPr="006324A6">
        <w:rPr>
          <w:sz w:val="22"/>
          <w:szCs w:val="22"/>
        </w:rPr>
        <w:t xml:space="preserve"> undersøgt</w:t>
      </w:r>
      <w:r w:rsidR="001C4DED">
        <w:rPr>
          <w:sz w:val="22"/>
          <w:szCs w:val="22"/>
        </w:rPr>
        <w:t>,</w:t>
      </w:r>
      <w:r w:rsidRPr="006324A6">
        <w:rPr>
          <w:sz w:val="22"/>
          <w:szCs w:val="22"/>
        </w:rPr>
        <w:t xml:space="preserve"> hvorvidt selskab </w:t>
      </w:r>
      <w:r w:rsidR="001C1E8B">
        <w:rPr>
          <w:sz w:val="22"/>
          <w:szCs w:val="22"/>
        </w:rPr>
        <w:t>A</w:t>
      </w:r>
      <w:r w:rsidRPr="006324A6">
        <w:rPr>
          <w:sz w:val="22"/>
          <w:szCs w:val="22"/>
        </w:rPr>
        <w:t xml:space="preserve"> </w:t>
      </w:r>
      <w:r w:rsidR="001C1E8B">
        <w:rPr>
          <w:sz w:val="22"/>
          <w:szCs w:val="22"/>
        </w:rPr>
        <w:t xml:space="preserve">(det afgivende selskab) </w:t>
      </w:r>
      <w:r w:rsidR="00A62C4B">
        <w:rPr>
          <w:sz w:val="22"/>
          <w:szCs w:val="22"/>
        </w:rPr>
        <w:t>har efterlevet forpligtigelsen om, at 20 % af den samlede forretning økonomisk set er overdraget pr. 30. juni 2020 og derved forsat har tilladelse til u</w:t>
      </w:r>
      <w:r w:rsidRPr="006324A6">
        <w:rPr>
          <w:sz w:val="22"/>
          <w:szCs w:val="22"/>
        </w:rPr>
        <w:t>ndtage</w:t>
      </w:r>
      <w:r w:rsidR="00A62C4B">
        <w:rPr>
          <w:sz w:val="22"/>
          <w:szCs w:val="22"/>
        </w:rPr>
        <w:t>l</w:t>
      </w:r>
      <w:r w:rsidRPr="006324A6">
        <w:rPr>
          <w:sz w:val="22"/>
          <w:szCs w:val="22"/>
        </w:rPr>
        <w:t>s</w:t>
      </w:r>
      <w:r w:rsidR="00A62C4B">
        <w:rPr>
          <w:sz w:val="22"/>
          <w:szCs w:val="22"/>
        </w:rPr>
        <w:t>e</w:t>
      </w:r>
      <w:r w:rsidRPr="006324A6">
        <w:rPr>
          <w:sz w:val="22"/>
          <w:szCs w:val="22"/>
        </w:rPr>
        <w:t xml:space="preserve"> </w:t>
      </w:r>
      <w:r w:rsidR="00A62C4B">
        <w:rPr>
          <w:sz w:val="22"/>
          <w:szCs w:val="22"/>
        </w:rPr>
        <w:t>fra</w:t>
      </w:r>
      <w:r w:rsidRPr="006324A6">
        <w:rPr>
          <w:sz w:val="22"/>
          <w:szCs w:val="22"/>
        </w:rPr>
        <w:t xml:space="preserve"> aktivitetskravet</w:t>
      </w:r>
      <w:r w:rsidR="009C4805">
        <w:rPr>
          <w:sz w:val="22"/>
          <w:szCs w:val="22"/>
        </w:rPr>
        <w:t>, jf. § 46, stk. 1 og 2, og udlejelofterne, jf. §§ 52 og 53</w:t>
      </w:r>
      <w:r w:rsidRPr="006324A6">
        <w:rPr>
          <w:sz w:val="22"/>
          <w:szCs w:val="22"/>
        </w:rPr>
        <w:t xml:space="preserve">. </w:t>
      </w:r>
    </w:p>
    <w:p w14:paraId="739103E6" w14:textId="0CED6AD3" w:rsidR="00560631" w:rsidRDefault="00560631" w:rsidP="00560631">
      <w:pPr>
        <w:spacing w:after="0"/>
      </w:pPr>
      <w:r>
        <w:t xml:space="preserve">Ved ”gennemsigtig generationsskifteaftale” forstås i denne erklæringsopgave, at </w:t>
      </w:r>
      <w:r w:rsidR="00072866">
        <w:t>generationsskifteaftalen er klar og entydig og at den indeholder en plan for generationsskiftet, herunder en tidsplan.</w:t>
      </w:r>
      <w:r w:rsidR="00F82152">
        <w:t xml:space="preserve"> Generationsskifteaftalen skal være skriftlig.</w:t>
      </w:r>
    </w:p>
    <w:p w14:paraId="1D4F8146" w14:textId="77777777" w:rsidR="001C4DED" w:rsidRDefault="001C4DED" w:rsidP="00560631">
      <w:pPr>
        <w:spacing w:after="0"/>
      </w:pPr>
    </w:p>
    <w:p w14:paraId="0E1F1181" w14:textId="5753019E" w:rsidR="001C4DED" w:rsidRDefault="001C4DED" w:rsidP="00560631">
      <w:pPr>
        <w:spacing w:after="0"/>
      </w:pPr>
      <w:r>
        <w:t xml:space="preserve">Ved ”under generationsskifte” forstås i denne erklæringsopgave, at </w:t>
      </w:r>
      <w:r w:rsidR="00AE3A6B">
        <w:t>minimum 10 % af den samlede forretning økonomiske set er overdraget pr. 13. juli 2018</w:t>
      </w:r>
      <w:r w:rsidR="00B52B90">
        <w:t>, og at der d</w:t>
      </w:r>
      <w:r w:rsidR="006324A6">
        <w:t>erudover foreligge</w:t>
      </w:r>
      <w:r w:rsidR="00B52B90">
        <w:t>r</w:t>
      </w:r>
      <w:r w:rsidR="006324A6">
        <w:t xml:space="preserve"> en formel aftale om generationsskifte</w:t>
      </w:r>
      <w:r w:rsidR="00B52B90">
        <w:t>r inklusive en plan for generationsskiftet, herunder en tidsplan</w:t>
      </w:r>
      <w:r>
        <w:t>.</w:t>
      </w:r>
    </w:p>
    <w:p w14:paraId="58EF48BF" w14:textId="77777777" w:rsidR="00560631" w:rsidRDefault="00560631" w:rsidP="00560631">
      <w:pPr>
        <w:spacing w:after="0"/>
      </w:pPr>
    </w:p>
    <w:p w14:paraId="6EC69AC8" w14:textId="0695EF48" w:rsidR="00560631" w:rsidRPr="00B94AF7" w:rsidRDefault="00560631" w:rsidP="00560631">
      <w:pPr>
        <w:spacing w:after="0"/>
      </w:pPr>
      <w:r w:rsidRPr="00B94AF7">
        <w:t xml:space="preserve">Vores </w:t>
      </w:r>
      <w:r w:rsidR="00261DDD">
        <w:t xml:space="preserve">konklusion i </w:t>
      </w:r>
      <w:r w:rsidRPr="00B94AF7">
        <w:t>erklæring</w:t>
      </w:r>
      <w:r w:rsidR="00261DDD">
        <w:t>en udtrykkes med høj grad af sikkerhed, og</w:t>
      </w:r>
      <w:r w:rsidRPr="00B94AF7">
        <w:t xml:space="preserve"> afgives for at give Fiskeristyrelsen mulighed for at vurdere, om selskaberne </w:t>
      </w:r>
      <w:r w:rsidR="00A62C4B">
        <w:t>har efterlevet kravet til</w:t>
      </w:r>
      <w:r w:rsidRPr="00B94AF7">
        <w:t xml:space="preserve"> generationsskifte</w:t>
      </w:r>
      <w:r w:rsidR="00A62C4B">
        <w:t>t</w:t>
      </w:r>
      <w:r w:rsidRPr="00B94AF7">
        <w:t xml:space="preserve"> </w:t>
      </w:r>
      <w:r w:rsidR="00A62C4B">
        <w:t xml:space="preserve">progression </w:t>
      </w:r>
      <w:r w:rsidRPr="00B94AF7">
        <w:t xml:space="preserve">pr. </w:t>
      </w:r>
      <w:r w:rsidR="00A62C4B">
        <w:t>30</w:t>
      </w:r>
      <w:r w:rsidR="00AE3A6B">
        <w:t xml:space="preserve">. </w:t>
      </w:r>
      <w:r w:rsidR="00A62C4B">
        <w:t>juni</w:t>
      </w:r>
      <w:r w:rsidR="00AE3A6B">
        <w:t xml:space="preserve"> 20</w:t>
      </w:r>
      <w:r w:rsidR="00A62C4B">
        <w:t>20</w:t>
      </w:r>
      <w:r w:rsidRPr="00B94AF7">
        <w:t>. Erklæringen kan alene anvendes til dette formål.</w:t>
      </w:r>
    </w:p>
    <w:p w14:paraId="542CCADD" w14:textId="77777777" w:rsidR="00560631" w:rsidRPr="00B94AF7" w:rsidRDefault="00560631" w:rsidP="00827BAB">
      <w:pPr>
        <w:spacing w:after="0"/>
      </w:pPr>
    </w:p>
    <w:p w14:paraId="556F62D1" w14:textId="7D5BA6A7" w:rsidR="00A748BE" w:rsidRDefault="00B01B6C" w:rsidP="00827BAB">
      <w:pPr>
        <w:spacing w:after="0"/>
        <w:rPr>
          <w:b/>
        </w:rPr>
      </w:pPr>
      <w:r>
        <w:rPr>
          <w:b/>
        </w:rPr>
        <w:t xml:space="preserve">Ledelsens </w:t>
      </w:r>
      <w:r w:rsidR="00E31211">
        <w:rPr>
          <w:b/>
        </w:rPr>
        <w:t>ansvar</w:t>
      </w:r>
    </w:p>
    <w:p w14:paraId="2D2EC04C" w14:textId="32C742B0" w:rsidR="00A748BE" w:rsidRDefault="00E31211">
      <w:r>
        <w:t xml:space="preserve">Det er </w:t>
      </w:r>
      <w:r w:rsidR="00B01B6C">
        <w:t xml:space="preserve">ledelsen </w:t>
      </w:r>
      <w:r>
        <w:t xml:space="preserve">i </w:t>
      </w:r>
      <w:r w:rsidR="00B01B6C">
        <w:t xml:space="preserve">Selskab </w:t>
      </w:r>
      <w:r w:rsidR="001C1E8B">
        <w:t>A</w:t>
      </w:r>
      <w:r w:rsidR="00B01B6C">
        <w:t>, der er ansvarlig for</w:t>
      </w:r>
      <w:r>
        <w:t xml:space="preserve"> at </w:t>
      </w:r>
      <w:r w:rsidR="001C1E8B">
        <w:t xml:space="preserve">der </w:t>
      </w:r>
      <w:r>
        <w:t>udarbejde</w:t>
      </w:r>
      <w:r w:rsidR="001C1E8B">
        <w:t>s</w:t>
      </w:r>
      <w:r>
        <w:t xml:space="preserve"> en gennemsigtig generationsskifteaftale</w:t>
      </w:r>
      <w:r w:rsidR="00791508">
        <w:t xml:space="preserve">, </w:t>
      </w:r>
      <w:r w:rsidR="00D54F71">
        <w:t>og at minimum 2</w:t>
      </w:r>
      <w:r w:rsidR="00791508">
        <w:t>0</w:t>
      </w:r>
      <w:r w:rsidR="00AE3A6B">
        <w:t xml:space="preserve"> </w:t>
      </w:r>
      <w:r w:rsidR="00791508">
        <w:t xml:space="preserve">% af </w:t>
      </w:r>
      <w:r w:rsidR="00AE3A6B">
        <w:t>den samlede forretning økonomisk set</w:t>
      </w:r>
      <w:r w:rsidR="00791508">
        <w:t xml:space="preserve"> er overdraget pr. </w:t>
      </w:r>
      <w:r w:rsidR="00D54F71">
        <w:t>30</w:t>
      </w:r>
      <w:r w:rsidR="00AE3A6B">
        <w:t>. ju</w:t>
      </w:r>
      <w:r w:rsidR="00D54F71">
        <w:t>n</w:t>
      </w:r>
      <w:r w:rsidR="00AE3A6B">
        <w:t xml:space="preserve">i </w:t>
      </w:r>
      <w:r w:rsidR="00791508">
        <w:t>20</w:t>
      </w:r>
      <w:r w:rsidR="00D54F71">
        <w:t>20</w:t>
      </w:r>
      <w:r w:rsidR="00FF598E">
        <w:t xml:space="preserve">, </w:t>
      </w:r>
      <w:r w:rsidR="00791508">
        <w:t xml:space="preserve">hvormed </w:t>
      </w:r>
      <w:r w:rsidR="00D54F71">
        <w:t xml:space="preserve">der forsat er </w:t>
      </w:r>
      <w:r w:rsidR="00791508">
        <w:t>danne</w:t>
      </w:r>
      <w:r w:rsidR="00FF598E">
        <w:t xml:space="preserve"> grundlag </w:t>
      </w:r>
      <w:r w:rsidR="00D54F71">
        <w:t xml:space="preserve">for </w:t>
      </w:r>
      <w:r w:rsidR="00FF598E">
        <w:t>undtagelse fra aktivitetskravet</w:t>
      </w:r>
      <w:r w:rsidR="009C4805">
        <w:t xml:space="preserve"> og udlejelofterne</w:t>
      </w:r>
      <w:r w:rsidR="001C1E8B">
        <w:t>,</w:t>
      </w:r>
      <w:r w:rsidR="0000390B">
        <w:t xml:space="preserve"> jf. reguleringsbekendtgørelsen § 49</w:t>
      </w:r>
      <w:r w:rsidR="00AE3A6B">
        <w:t xml:space="preserve">, stk. </w:t>
      </w:r>
      <w:r w:rsidR="00E4087C">
        <w:t>2</w:t>
      </w:r>
      <w:r w:rsidR="00AE3A6B">
        <w:t xml:space="preserve">, nr. </w:t>
      </w:r>
      <w:r w:rsidR="00D54F71">
        <w:t>2</w:t>
      </w:r>
      <w:r>
        <w:t>.</w:t>
      </w:r>
    </w:p>
    <w:p w14:paraId="7593EB50" w14:textId="77777777" w:rsidR="00A748BE" w:rsidRDefault="00A748BE" w:rsidP="00827BAB">
      <w:pPr>
        <w:spacing w:after="0"/>
        <w:rPr>
          <w:b/>
        </w:rPr>
      </w:pPr>
      <w:r>
        <w:rPr>
          <w:b/>
        </w:rPr>
        <w:t>Revisors ansvar</w:t>
      </w:r>
    </w:p>
    <w:p w14:paraId="46B755BF" w14:textId="6F7AD54B" w:rsidR="00A748BE" w:rsidRDefault="00E31211">
      <w:r>
        <w:t xml:space="preserve">Vores ansvar er på grundlag af vores undersøgelse at udtrykke en konklusion om, at </w:t>
      </w:r>
      <w:r w:rsidR="001C4DED">
        <w:t xml:space="preserve">Selskab </w:t>
      </w:r>
      <w:r w:rsidR="00D81A0D">
        <w:t>A</w:t>
      </w:r>
      <w:r>
        <w:t xml:space="preserve"> </w:t>
      </w:r>
      <w:r w:rsidR="00A2567B">
        <w:t xml:space="preserve">er </w:t>
      </w:r>
      <w:r w:rsidR="001C4DED">
        <w:t>under</w:t>
      </w:r>
      <w:r w:rsidR="00A2567B">
        <w:t xml:space="preserve"> generationsskifte</w:t>
      </w:r>
      <w:r w:rsidR="00791508">
        <w:t>, hvor</w:t>
      </w:r>
      <w:r w:rsidR="00D54F71">
        <w:t xml:space="preserve"> minimum 2</w:t>
      </w:r>
      <w:r w:rsidR="00791508">
        <w:t>0</w:t>
      </w:r>
      <w:r w:rsidR="00E4087C">
        <w:t xml:space="preserve"> </w:t>
      </w:r>
      <w:r w:rsidR="00791508">
        <w:t xml:space="preserve">% af </w:t>
      </w:r>
      <w:r w:rsidR="00E4087C">
        <w:t>den samlede forretning økonomisk set</w:t>
      </w:r>
      <w:r w:rsidR="00791508">
        <w:t xml:space="preserve"> er overdraget fra selskab </w:t>
      </w:r>
      <w:r w:rsidR="00D81A0D">
        <w:t>A</w:t>
      </w:r>
      <w:r w:rsidR="00791508">
        <w:t xml:space="preserve"> pr. </w:t>
      </w:r>
      <w:r w:rsidR="00D54F71">
        <w:t>30</w:t>
      </w:r>
      <w:r w:rsidR="00E4087C">
        <w:t xml:space="preserve">. </w:t>
      </w:r>
      <w:r w:rsidR="00D54F71">
        <w:t>juni 2020</w:t>
      </w:r>
      <w:r w:rsidR="00D81A0D">
        <w:t xml:space="preserve"> således, at Selskab B (det modtagende selskab) kan </w:t>
      </w:r>
      <w:r w:rsidR="00D54F71">
        <w:t>opretholde</w:t>
      </w:r>
      <w:r w:rsidR="00D81A0D">
        <w:t xml:space="preserve"> dispensation fra aktivitetskravet, jf. § 49, stk. 2, nr. </w:t>
      </w:r>
      <w:r w:rsidR="00D54F71">
        <w:t>2</w:t>
      </w:r>
      <w:r w:rsidR="00A2567B">
        <w:t xml:space="preserve">. </w:t>
      </w:r>
    </w:p>
    <w:p w14:paraId="026159A1" w14:textId="77777777" w:rsidR="00BD6631" w:rsidRDefault="00BD6631" w:rsidP="00BD6631">
      <w:pPr>
        <w:rPr>
          <w:lang w:eastAsia="da-DK"/>
        </w:rPr>
      </w:pPr>
      <w:r w:rsidRPr="008D249A">
        <w:rPr>
          <w:lang w:eastAsia="da-DK"/>
        </w:rPr>
        <w:lastRenderedPageBreak/>
        <w:t xml:space="preserve">Vi har udført vores undersøgelser i overensstemmelse med ISAE 3000, Andre erklæringer med sikkerhed end revision eller </w:t>
      </w:r>
      <w:proofErr w:type="spellStart"/>
      <w:r w:rsidRPr="008D249A">
        <w:rPr>
          <w:lang w:eastAsia="da-DK"/>
        </w:rPr>
        <w:t>review</w:t>
      </w:r>
      <w:proofErr w:type="spellEnd"/>
      <w:r w:rsidRPr="008D249A">
        <w:rPr>
          <w:lang w:eastAsia="da-DK"/>
        </w:rPr>
        <w:t xml:space="preserve"> af historiske finansielle oplysninger og yderligere krav ifølge dansk revisorlovgivning med henblik på at opnå høj grad af sikkerhed for vores konklusion.</w:t>
      </w:r>
    </w:p>
    <w:p w14:paraId="6BB835C6" w14:textId="77777777" w:rsidR="00BD6631" w:rsidRPr="008D249A" w:rsidRDefault="00BD6631" w:rsidP="00BD6631">
      <w:pPr>
        <w:rPr>
          <w:lang w:eastAsia="da-DK"/>
        </w:rPr>
      </w:pPr>
      <w:r>
        <w:rPr>
          <w:lang w:eastAsia="da-DK"/>
        </w:rPr>
        <w:t>[Revisionsfirma]</w:t>
      </w:r>
      <w:r w:rsidRPr="008D249A">
        <w:rPr>
          <w:lang w:eastAsia="da-DK"/>
        </w:rPr>
        <w:t xml:space="preserve"> er underlagt international standard om kvalitetsstyring, ISQC 1, og anvender således et omfattende kvalitetsstyringssystem, herunder dokumenterede politikker og procedurer vedrørende overholdelse af etiske krav, faglige standarder og gældende krav i lov og øvrig regulering.</w:t>
      </w:r>
    </w:p>
    <w:p w14:paraId="6BFCE41D" w14:textId="77777777" w:rsidR="008860CA" w:rsidRDefault="008860CA" w:rsidP="008860CA">
      <w:pPr>
        <w:spacing w:after="120" w:line="280" w:lineRule="atLeast"/>
      </w:pPr>
      <w:r w:rsidRPr="00E7061D">
        <w:t>Vi har overholdt kravene til uafhængighed og andre etiske krav i FSR – danske revisorers retningslinjer for revisors etiske adfærd (Etiske regler for revisorer), der bygger på de grundlæggende principper om integritet, objektivitet, faglig kompetence og fornøden omhu, fortrolighed og professionel adfærd</w:t>
      </w:r>
      <w:r>
        <w:t>.</w:t>
      </w:r>
      <w:r w:rsidRPr="00E7061D">
        <w:t xml:space="preserve"> </w:t>
      </w:r>
    </w:p>
    <w:p w14:paraId="5FC80B65" w14:textId="100A24AE" w:rsidR="0000390B" w:rsidRDefault="008860CA" w:rsidP="0000390B">
      <w:pPr>
        <w:spacing w:after="120" w:line="280" w:lineRule="atLeast"/>
      </w:pPr>
      <w:r>
        <w:t xml:space="preserve">Ved vores undersøgelse har </w:t>
      </w:r>
      <w:r w:rsidR="00791508">
        <w:t xml:space="preserve">vi </w:t>
      </w:r>
      <w:r w:rsidR="0000390B">
        <w:t xml:space="preserve">anvendt </w:t>
      </w:r>
      <w:r>
        <w:t>vores kendskab til virksomheden, dens branche og den af ledelserne fremlagte dokumentation</w:t>
      </w:r>
      <w:r w:rsidR="0000390B">
        <w:t xml:space="preserve"> for</w:t>
      </w:r>
      <w:r w:rsidR="00560631">
        <w:t>, at selskabet</w:t>
      </w:r>
      <w:r w:rsidR="0000390B">
        <w:t xml:space="preserve"> er under generationsskifte</w:t>
      </w:r>
      <w:r w:rsidR="001C4DED">
        <w:t>,</w:t>
      </w:r>
      <w:r w:rsidR="00791508">
        <w:t xml:space="preserve"> og</w:t>
      </w:r>
      <w:r w:rsidR="001C4DED">
        <w:t xml:space="preserve"> at</w:t>
      </w:r>
      <w:r w:rsidR="00D54F71">
        <w:t xml:space="preserve"> minimum 20</w:t>
      </w:r>
      <w:r w:rsidR="00E4087C">
        <w:t xml:space="preserve"> </w:t>
      </w:r>
      <w:r w:rsidR="00791508">
        <w:t xml:space="preserve">% af </w:t>
      </w:r>
      <w:r w:rsidR="00E4087C">
        <w:t>den samlede forretning økonomisk set</w:t>
      </w:r>
      <w:r w:rsidR="00791508">
        <w:t xml:space="preserve"> er overdraget </w:t>
      </w:r>
      <w:r w:rsidR="00560631">
        <w:t>p</w:t>
      </w:r>
      <w:r w:rsidR="00791508">
        <w:t xml:space="preserve">r. </w:t>
      </w:r>
      <w:r w:rsidR="00D54F71">
        <w:t>30. juni 2020</w:t>
      </w:r>
      <w:r w:rsidR="00C61E81">
        <w:t>,</w:t>
      </w:r>
      <w:r w:rsidR="0000390B">
        <w:t xml:space="preserve"> jf.</w:t>
      </w:r>
      <w:r>
        <w:t xml:space="preserve"> reguleringsbekendtgørelsens § 49</w:t>
      </w:r>
      <w:r w:rsidR="00E4087C">
        <w:t xml:space="preserve">, stk. 2, nr. </w:t>
      </w:r>
      <w:r w:rsidR="00D54F71">
        <w:t>2</w:t>
      </w:r>
      <w:r>
        <w:t xml:space="preserve">. </w:t>
      </w:r>
      <w:r w:rsidR="0000390B">
        <w:t>Vores undersøgelse omfatter endvidere en stikprøvevis gennemgang af information, der understøtter den af ledelsen fremlagte dokumentation med henbl</w:t>
      </w:r>
      <w:r w:rsidR="00F24C9A">
        <w:t>ik på at vurdere, om selskabet</w:t>
      </w:r>
      <w:r w:rsidR="0000390B">
        <w:t xml:space="preserve"> er under generationsskifte. </w:t>
      </w:r>
    </w:p>
    <w:p w14:paraId="1869FA09" w14:textId="77777777" w:rsidR="008860CA" w:rsidRDefault="008860CA" w:rsidP="008860CA">
      <w:pPr>
        <w:spacing w:after="120" w:line="280" w:lineRule="atLeast"/>
      </w:pPr>
    </w:p>
    <w:p w14:paraId="34A9E4AA" w14:textId="77777777" w:rsidR="00A748BE" w:rsidRDefault="00A748BE" w:rsidP="00827BAB">
      <w:pPr>
        <w:spacing w:after="0"/>
        <w:rPr>
          <w:b/>
        </w:rPr>
      </w:pPr>
      <w:r>
        <w:rPr>
          <w:b/>
        </w:rPr>
        <w:t>Konklusion</w:t>
      </w:r>
    </w:p>
    <w:p w14:paraId="74B62CD7" w14:textId="612DABE9" w:rsidR="00A748BE" w:rsidRDefault="00D21B69">
      <w:r>
        <w:t xml:space="preserve">Det er vores opfattelse, at </w:t>
      </w:r>
      <w:r w:rsidR="00560631">
        <w:t xml:space="preserve">selskab </w:t>
      </w:r>
      <w:r w:rsidR="00D81A0D">
        <w:t>A</w:t>
      </w:r>
      <w:r w:rsidR="009809F0">
        <w:t xml:space="preserve"> </w:t>
      </w:r>
      <w:r>
        <w:t xml:space="preserve">er </w:t>
      </w:r>
      <w:r w:rsidR="001C4DED">
        <w:t xml:space="preserve">under </w:t>
      </w:r>
      <w:r>
        <w:t>generationsskifte</w:t>
      </w:r>
      <w:r w:rsidR="00D54F71">
        <w:t>, hvor minimum 2</w:t>
      </w:r>
      <w:r w:rsidR="00791508">
        <w:t>0</w:t>
      </w:r>
      <w:r w:rsidR="00E4087C">
        <w:t xml:space="preserve"> </w:t>
      </w:r>
      <w:r w:rsidR="00791508">
        <w:t xml:space="preserve">% af </w:t>
      </w:r>
      <w:r w:rsidR="00E4087C">
        <w:t>den samlede forretning økonomisk set</w:t>
      </w:r>
      <w:r w:rsidR="00791508">
        <w:t xml:space="preserve"> er overdraget pr. </w:t>
      </w:r>
      <w:r w:rsidR="00D54F71">
        <w:t>30. juni</w:t>
      </w:r>
      <w:r w:rsidR="00791508">
        <w:t xml:space="preserve"> 20</w:t>
      </w:r>
      <w:r w:rsidR="00D54F71">
        <w:t>20</w:t>
      </w:r>
      <w:r w:rsidR="00D81A0D">
        <w:t>, og betingelserne for</w:t>
      </w:r>
      <w:r w:rsidR="00D54F71">
        <w:t xml:space="preserve"> den fortsatte</w:t>
      </w:r>
      <w:r w:rsidR="00D81A0D">
        <w:t xml:space="preserve"> undtagelse fra aktivitetskravet, jf. §</w:t>
      </w:r>
      <w:r w:rsidR="00D54F71">
        <w:t xml:space="preserve"> 49, stk. 2, nr. 2</w:t>
      </w:r>
      <w:r w:rsidR="00D81A0D">
        <w:t>, for Selskab B derved er opfyldt</w:t>
      </w:r>
      <w:r>
        <w:t xml:space="preserve">. </w:t>
      </w:r>
    </w:p>
    <w:p w14:paraId="22A477C9" w14:textId="77777777" w:rsidR="00A748BE" w:rsidRDefault="00A748BE"/>
    <w:p w14:paraId="1A941571" w14:textId="77777777" w:rsidR="00A748BE" w:rsidRDefault="00A748BE">
      <w:r>
        <w:t>XX-by, den XX. måned 201X</w:t>
      </w:r>
    </w:p>
    <w:p w14:paraId="3E07451A" w14:textId="059C7A28" w:rsidR="00A748BE" w:rsidRDefault="00A748BE">
      <w:r>
        <w:t>[Revisionsfirma]</w:t>
      </w:r>
      <w:r w:rsidR="00261DDD">
        <w:t>, [revisionsfirmas CVR]</w:t>
      </w:r>
    </w:p>
    <w:p w14:paraId="271AA3AD" w14:textId="77777777" w:rsidR="007A3761" w:rsidRDefault="007A3761"/>
    <w:p w14:paraId="76E2EC92" w14:textId="34A1327D" w:rsidR="00A748BE" w:rsidRPr="00A748BE" w:rsidRDefault="00A748BE">
      <w:r>
        <w:t>Statsautoriseret revisor/registreret revisor</w:t>
      </w:r>
    </w:p>
    <w:sectPr w:rsidR="00A748BE" w:rsidRPr="00A748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15"/>
    <w:rsid w:val="0000390B"/>
    <w:rsid w:val="00072866"/>
    <w:rsid w:val="0012169C"/>
    <w:rsid w:val="001946C1"/>
    <w:rsid w:val="001C1E8B"/>
    <w:rsid w:val="001C4DED"/>
    <w:rsid w:val="001F6B8F"/>
    <w:rsid w:val="00261DDD"/>
    <w:rsid w:val="003A7C15"/>
    <w:rsid w:val="005202EF"/>
    <w:rsid w:val="00560631"/>
    <w:rsid w:val="005A5390"/>
    <w:rsid w:val="006324A6"/>
    <w:rsid w:val="0064725B"/>
    <w:rsid w:val="0067652E"/>
    <w:rsid w:val="00791508"/>
    <w:rsid w:val="007A3761"/>
    <w:rsid w:val="008200EF"/>
    <w:rsid w:val="00827BAB"/>
    <w:rsid w:val="008333EA"/>
    <w:rsid w:val="008860CA"/>
    <w:rsid w:val="00911EF7"/>
    <w:rsid w:val="009809F0"/>
    <w:rsid w:val="009C4805"/>
    <w:rsid w:val="00A2567B"/>
    <w:rsid w:val="00A51DAF"/>
    <w:rsid w:val="00A62C4B"/>
    <w:rsid w:val="00A748BE"/>
    <w:rsid w:val="00AE3A6B"/>
    <w:rsid w:val="00B01B6C"/>
    <w:rsid w:val="00B02A3D"/>
    <w:rsid w:val="00B52B90"/>
    <w:rsid w:val="00B94AF7"/>
    <w:rsid w:val="00BD6631"/>
    <w:rsid w:val="00C61E81"/>
    <w:rsid w:val="00D12784"/>
    <w:rsid w:val="00D21B69"/>
    <w:rsid w:val="00D54F71"/>
    <w:rsid w:val="00D81A0D"/>
    <w:rsid w:val="00E05FAC"/>
    <w:rsid w:val="00E31211"/>
    <w:rsid w:val="00E4087C"/>
    <w:rsid w:val="00F24C9A"/>
    <w:rsid w:val="00F82152"/>
    <w:rsid w:val="00FF1266"/>
    <w:rsid w:val="00FF1EA8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DD62"/>
  <w15:docId w15:val="{BA103FDD-7681-44EA-BF67-722EF965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860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860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860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60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60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0CA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E3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rt\AppData\Local\cBrain\F2\.tmp\8733ff9f-8f8f-4585-9832-5e4c969bb12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8733ff9f-8f8f-4585-9832-5e4c969bb120.dotx</Template>
  <TotalTime>1</TotalTime>
  <Pages>2</Pages>
  <Words>535</Words>
  <Characters>3265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Chemnitz Mortensen</dc:creator>
  <cp:lastModifiedBy>Tina Ravn Løkkegaard (FST)</cp:lastModifiedBy>
  <cp:revision>2</cp:revision>
  <cp:lastPrinted>2018-09-26T12:17:00Z</cp:lastPrinted>
  <dcterms:created xsi:type="dcterms:W3CDTF">2018-12-21T14:54:00Z</dcterms:created>
  <dcterms:modified xsi:type="dcterms:W3CDTF">2018-12-21T14:54:00Z</dcterms:modified>
</cp:coreProperties>
</file>